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874A9" w:rsidRDefault="00EE2DAC" w:rsidP="00F476DA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Cs w:val="28"/>
          <w:lang w:val="lv-LV"/>
        </w:rPr>
      </w:pPr>
      <w:r w:rsidRPr="00417C7F">
        <w:rPr>
          <w:rFonts w:ascii="Times New Roman" w:hAnsi="Times New Roman" w:cs="Times New Roman"/>
          <w:b/>
          <w:szCs w:val="28"/>
        </w:rPr>
        <w:t>01</w:t>
      </w:r>
      <w:r w:rsidR="000156A6" w:rsidRPr="00417C7F">
        <w:rPr>
          <w:rFonts w:ascii="Times New Roman" w:hAnsi="Times New Roman" w:cs="Times New Roman"/>
          <w:b/>
          <w:szCs w:val="28"/>
        </w:rPr>
        <w:t>.</w:t>
      </w:r>
      <w:r w:rsidR="004874A9" w:rsidRPr="00417C7F">
        <w:rPr>
          <w:rFonts w:ascii="Times New Roman" w:hAnsi="Times New Roman" w:cs="Times New Roman"/>
          <w:b/>
          <w:szCs w:val="28"/>
        </w:rPr>
        <w:t>0</w:t>
      </w:r>
      <w:r w:rsidRPr="00417C7F">
        <w:rPr>
          <w:rFonts w:ascii="Times New Roman" w:hAnsi="Times New Roman" w:cs="Times New Roman"/>
          <w:b/>
          <w:szCs w:val="28"/>
        </w:rPr>
        <w:t>4</w:t>
      </w:r>
      <w:r w:rsidR="00AE61CE" w:rsidRPr="00417C7F">
        <w:rPr>
          <w:rFonts w:ascii="Times New Roman" w:hAnsi="Times New Roman" w:cs="Times New Roman"/>
          <w:b/>
          <w:szCs w:val="28"/>
        </w:rPr>
        <w:t>.20</w:t>
      </w:r>
      <w:r w:rsidR="00F476DA" w:rsidRPr="00417C7F">
        <w:rPr>
          <w:rFonts w:ascii="Times New Roman" w:hAnsi="Times New Roman" w:cs="Times New Roman"/>
          <w:b/>
          <w:szCs w:val="28"/>
        </w:rPr>
        <w:t>20</w:t>
      </w:r>
      <w:r w:rsidR="00AE61CE" w:rsidRPr="00417C7F">
        <w:rPr>
          <w:rFonts w:ascii="Times New Roman" w:hAnsi="Times New Roman" w:cs="Times New Roman"/>
          <w:b/>
          <w:szCs w:val="28"/>
        </w:rPr>
        <w:t>.</w:t>
      </w:r>
    </w:p>
    <w:p w:rsidR="004874A9" w:rsidRPr="00703C30" w:rsidRDefault="00477A39" w:rsidP="004874A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3C3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B577F7A" wp14:editId="56C229CF">
            <wp:simplePos x="0" y="0"/>
            <wp:positionH relativeFrom="column">
              <wp:posOffset>9525</wp:posOffset>
            </wp:positionH>
            <wp:positionV relativeFrom="paragraph">
              <wp:posOffset>353695</wp:posOffset>
            </wp:positionV>
            <wp:extent cx="3486150" cy="2614295"/>
            <wp:effectExtent l="0" t="0" r="0" b="0"/>
            <wp:wrapTight wrapText="bothSides">
              <wp:wrapPolygon edited="0">
                <wp:start x="0" y="0"/>
                <wp:lineTo x="0" y="21406"/>
                <wp:lineTo x="21482" y="21406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A9" w:rsidRPr="00703C30">
        <w:rPr>
          <w:rFonts w:ascii="Times New Roman" w:hAnsi="Times New Roman" w:cs="Times New Roman"/>
          <w:b/>
          <w:sz w:val="32"/>
          <w:szCs w:val="32"/>
          <w:lang w:val="lv-LV"/>
        </w:rPr>
        <w:t>Veiksmīgi noslēdzies sporta manēžas ēkas siltināšanas projekts</w:t>
      </w:r>
    </w:p>
    <w:p w:rsidR="004874A9" w:rsidRPr="00163B8B" w:rsidRDefault="004874A9" w:rsidP="004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30">
        <w:rPr>
          <w:rFonts w:ascii="Times New Roman" w:hAnsi="Times New Roman" w:cs="Times New Roman"/>
          <w:sz w:val="24"/>
          <w:szCs w:val="24"/>
        </w:rPr>
        <w:t>2019.-2020.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>gadā</w:t>
      </w:r>
      <w:r w:rsidRPr="00703C30">
        <w:rPr>
          <w:rFonts w:ascii="Times New Roman" w:hAnsi="Times New Roman" w:cs="Times New Roman"/>
          <w:sz w:val="24"/>
          <w:szCs w:val="24"/>
        </w:rPr>
        <w:t xml:space="preserve"> Daugavpils pilsētas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pašvaldība</w:t>
      </w:r>
      <w:r w:rsidRPr="00703C30">
        <w:rPr>
          <w:rFonts w:ascii="Times New Roman" w:hAnsi="Times New Roman" w:cs="Times New Roman"/>
          <w:sz w:val="24"/>
          <w:szCs w:val="24"/>
        </w:rPr>
        <w:t>,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sadarbībā ar Centrālo finanšu līgumu aģentūru</w:t>
      </w:r>
      <w:r w:rsidRPr="00703C30">
        <w:rPr>
          <w:rFonts w:ascii="Times New Roman" w:hAnsi="Times New Roman" w:cs="Times New Roman"/>
          <w:sz w:val="24"/>
          <w:szCs w:val="24"/>
        </w:rPr>
        <w:t>,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īstenoja projektu</w:t>
      </w:r>
      <w:r w:rsidRPr="00703C30">
        <w:rPr>
          <w:rFonts w:ascii="Times New Roman" w:hAnsi="Times New Roman" w:cs="Times New Roman"/>
          <w:sz w:val="24"/>
          <w:szCs w:val="24"/>
        </w:rPr>
        <w:t xml:space="preserve"> </w:t>
      </w:r>
      <w:r w:rsidRPr="00703C30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4.2.2.0/18/I/004 </w:t>
      </w:r>
      <w:r w:rsidRPr="00703C30">
        <w:rPr>
          <w:rFonts w:ascii="Times New Roman" w:hAnsi="Times New Roman" w:cs="Times New Roman"/>
          <w:sz w:val="24"/>
          <w:szCs w:val="24"/>
        </w:rPr>
        <w:t>„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>Energoefektivitātes paaugstināšana Daugavpils pilsētas pašvaldības sporta ēkā Valkas ielā 4B, Daugavpilī</w:t>
      </w:r>
      <w:r w:rsidRPr="00703C3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03C30">
        <w:rPr>
          <w:rFonts w:ascii="Times New Roman" w:hAnsi="Times New Roman" w:cs="Times New Roman"/>
          <w:sz w:val="24"/>
          <w:szCs w:val="24"/>
        </w:rPr>
        <w:t>4.2.2.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specifiskā atbalsta mērķa</w:t>
      </w:r>
      <w:r w:rsidRPr="00163B8B">
        <w:rPr>
          <w:rFonts w:ascii="Times New Roman" w:hAnsi="Times New Roman" w:cs="Times New Roman"/>
          <w:sz w:val="24"/>
          <w:szCs w:val="24"/>
        </w:rPr>
        <w:t xml:space="preserve"> 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>“Atbilstoši pašvaldības integrētajām attīstības programmām sekmēt energoefektivitātes paaugstināšanu</w:t>
      </w:r>
      <w:r w:rsidRPr="00163B8B">
        <w:rPr>
          <w:rFonts w:ascii="Times New Roman" w:hAnsi="Times New Roman" w:cs="Times New Roman"/>
          <w:sz w:val="24"/>
          <w:szCs w:val="24"/>
        </w:rPr>
        <w:t xml:space="preserve"> un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atjaunojamo energoresursu izmantošanu pašvaldības ēkās</w:t>
      </w:r>
      <w:r w:rsidRPr="00163B8B">
        <w:rPr>
          <w:rFonts w:ascii="Times New Roman" w:hAnsi="Times New Roman" w:cs="Times New Roman"/>
          <w:sz w:val="24"/>
          <w:szCs w:val="24"/>
        </w:rPr>
        <w:t>”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 ietvaros</w:t>
      </w:r>
      <w:r w:rsidRPr="00163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4A9" w:rsidRPr="00163B8B" w:rsidRDefault="004874A9" w:rsidP="00417C7F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163B8B">
        <w:rPr>
          <w:bCs/>
          <w:lang w:val="lv-LV"/>
        </w:rPr>
        <w:t xml:space="preserve">Projekta mērķis bija </w:t>
      </w:r>
      <w:r w:rsidRPr="00163B8B">
        <w:rPr>
          <w:lang w:val="lv-LV"/>
        </w:rPr>
        <w:t xml:space="preserve">samazināt primārās enerģijas patēriņu Daugavpils pilsētas pašvaldības sporta ēkā, Valkas ielā 4B, Daugavpilī, </w:t>
      </w:r>
      <w:r w:rsidRPr="00163B8B">
        <w:rPr>
          <w:bCs/>
          <w:lang w:val="lv-LV"/>
        </w:rPr>
        <w:t>s</w:t>
      </w:r>
      <w:r w:rsidRPr="00163B8B">
        <w:rPr>
          <w:lang w:val="lv-LV"/>
        </w:rPr>
        <w:t>ekmējot energoefektivitātes paaugstināšanu.</w:t>
      </w:r>
    </w:p>
    <w:p w:rsidR="00F0232A" w:rsidRPr="00163B8B" w:rsidRDefault="004874A9" w:rsidP="00F0232A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Šī gadā </w:t>
      </w:r>
      <w:r w:rsidR="000156A6" w:rsidRPr="00163B8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163B8B">
        <w:rPr>
          <w:rFonts w:ascii="Times New Roman" w:hAnsi="Times New Roman" w:cs="Times New Roman"/>
          <w:sz w:val="24"/>
          <w:szCs w:val="24"/>
          <w:lang w:val="lv-LV"/>
        </w:rPr>
        <w:t xml:space="preserve">.februārī svinīgi tika atklāta manēžas ēka Valkas ielā 4B. Sporta manēžas administrācija, sportisti, skolēni un viņu vecāki ar nepacietību gaidīja šo dienu, lai uzsāktu sporta nodarbības modernizētās telpās. </w:t>
      </w:r>
      <w:r w:rsidR="00F0232A" w:rsidRPr="00163B8B">
        <w:rPr>
          <w:rFonts w:ascii="Times New Roman" w:hAnsi="Times New Roman" w:cs="Times New Roman"/>
          <w:sz w:val="24"/>
          <w:szCs w:val="24"/>
          <w:lang w:val="lv-LV"/>
        </w:rPr>
        <w:t>Saskaņā ar projekta īstenošanas nosacījumiem SAM 4.2.2. ietvaros, pašvaldībai ir jānodrošina projekta sasniegto rezultātu uzturēšana vismaz 5 gadus pēc projekta noslēguma maksājuma saņemšanas.</w:t>
      </w:r>
      <w:r w:rsidR="00F0232A" w:rsidRPr="00163B8B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</w:p>
    <w:p w:rsidR="004874A9" w:rsidRPr="00163B8B" w:rsidRDefault="004874A9" w:rsidP="004874A9">
      <w:pPr>
        <w:pStyle w:val="NormalWeb"/>
        <w:shd w:val="clear" w:color="auto" w:fill="FFFFFF"/>
        <w:spacing w:before="180" w:beforeAutospacing="0" w:after="180" w:afterAutospacing="0"/>
        <w:ind w:firstLine="720"/>
        <w:jc w:val="both"/>
        <w:rPr>
          <w:lang w:val="lv-LV"/>
        </w:rPr>
      </w:pPr>
      <w:r w:rsidRPr="00600AC9">
        <w:rPr>
          <w:lang w:val="lv-LV"/>
        </w:rPr>
        <w:t xml:space="preserve">Projekta kopējie </w:t>
      </w:r>
      <w:r w:rsidR="00477A39">
        <w:rPr>
          <w:lang w:val="lv-LV"/>
        </w:rPr>
        <w:t xml:space="preserve">faktiskie </w:t>
      </w:r>
      <w:r w:rsidRPr="00477A39">
        <w:rPr>
          <w:lang w:val="lv-LV"/>
        </w:rPr>
        <w:t xml:space="preserve">izdevumi sastādīja </w:t>
      </w:r>
      <w:r w:rsidR="00FF1713" w:rsidRPr="00477A39">
        <w:rPr>
          <w:b/>
          <w:lang w:val="lv-LV"/>
        </w:rPr>
        <w:t>687</w:t>
      </w:r>
      <w:r w:rsidR="00477A39" w:rsidRPr="00477A39">
        <w:rPr>
          <w:b/>
          <w:lang w:val="lv-LV"/>
        </w:rPr>
        <w:t> 451.31</w:t>
      </w:r>
      <w:r w:rsidRPr="00477A39">
        <w:rPr>
          <w:lang w:val="lv-LV"/>
        </w:rPr>
        <w:t xml:space="preserve"> eiro, no tiem attiecināmās izmaksas ir </w:t>
      </w:r>
      <w:r w:rsidR="00477A39" w:rsidRPr="00477A39">
        <w:rPr>
          <w:b/>
          <w:lang w:val="lv-LV"/>
        </w:rPr>
        <w:t>481 771.34</w:t>
      </w:r>
      <w:r w:rsidRPr="00477A39">
        <w:rPr>
          <w:b/>
          <w:lang w:val="lv-LV"/>
        </w:rPr>
        <w:t xml:space="preserve"> </w:t>
      </w:r>
      <w:r w:rsidRPr="00477A39">
        <w:rPr>
          <w:lang w:val="lv-LV"/>
        </w:rPr>
        <w:t xml:space="preserve">eiro, neattiecināmās ir </w:t>
      </w:r>
      <w:r w:rsidR="00080361">
        <w:rPr>
          <w:b/>
          <w:lang w:val="lv-LV"/>
        </w:rPr>
        <w:t>205 680</w:t>
      </w:r>
      <w:r w:rsidR="00477A39" w:rsidRPr="00477A39">
        <w:rPr>
          <w:b/>
          <w:lang w:val="lv-LV"/>
        </w:rPr>
        <w:t>.</w:t>
      </w:r>
      <w:r w:rsidR="00080361">
        <w:rPr>
          <w:b/>
          <w:lang w:val="lv-LV"/>
        </w:rPr>
        <w:t>00</w:t>
      </w:r>
      <w:bookmarkStart w:id="0" w:name="_GoBack"/>
      <w:bookmarkEnd w:id="0"/>
      <w:r w:rsidRPr="00477A39">
        <w:rPr>
          <w:b/>
          <w:lang w:val="lv-LV"/>
        </w:rPr>
        <w:t xml:space="preserve"> </w:t>
      </w:r>
      <w:r w:rsidRPr="00477A39">
        <w:rPr>
          <w:lang w:val="lv-LV"/>
        </w:rPr>
        <w:t xml:space="preserve">eiro. </w:t>
      </w:r>
      <w:r w:rsidRPr="00477A39">
        <w:rPr>
          <w:b/>
          <w:lang w:val="lv-LV"/>
        </w:rPr>
        <w:t>Eiropas reģionālās attīstības fonda</w:t>
      </w:r>
      <w:r w:rsidRPr="00477A39">
        <w:rPr>
          <w:lang w:val="lv-LV"/>
        </w:rPr>
        <w:t xml:space="preserve"> līdzfinansējums nodrošināja 85</w:t>
      </w:r>
      <w:r w:rsidR="00FF1713" w:rsidRPr="00477A39">
        <w:rPr>
          <w:lang w:val="lv-LV"/>
        </w:rPr>
        <w:t>% no attiecināmajiem izdevumiem,</w:t>
      </w:r>
      <w:r w:rsidRPr="00477A39">
        <w:rPr>
          <w:lang w:val="lv-LV"/>
        </w:rPr>
        <w:t xml:space="preserve"> Valsts budžeta dotācija pašvaldībai bija 4,5% no attiecināmajiem izdevumiem</w:t>
      </w:r>
      <w:r w:rsidR="00FF1713" w:rsidRPr="00477A39">
        <w:rPr>
          <w:lang w:val="lv-LV"/>
        </w:rPr>
        <w:t>,</w:t>
      </w:r>
      <w:r w:rsidRPr="00477A39">
        <w:rPr>
          <w:lang w:val="lv-LV"/>
        </w:rPr>
        <w:t xml:space="preserve"> Daugavpils pašvaldības </w:t>
      </w:r>
      <w:r w:rsidRPr="00600AC9">
        <w:rPr>
          <w:lang w:val="lv-LV"/>
        </w:rPr>
        <w:t>finansējums sastādīja 10,5</w:t>
      </w:r>
      <w:r w:rsidR="00FF1713" w:rsidRPr="00600AC9">
        <w:rPr>
          <w:lang w:val="lv-LV"/>
        </w:rPr>
        <w:t xml:space="preserve">% no attiecināmajiem izdevumiem. Projekta </w:t>
      </w:r>
      <w:r w:rsidRPr="00600AC9">
        <w:rPr>
          <w:lang w:val="lv-LV"/>
        </w:rPr>
        <w:t>neattiecināmās izmaksas</w:t>
      </w:r>
      <w:r w:rsidR="00FF1713" w:rsidRPr="00600AC9">
        <w:rPr>
          <w:lang w:val="lv-LV"/>
        </w:rPr>
        <w:t xml:space="preserve"> </w:t>
      </w:r>
      <w:r w:rsidRPr="00600AC9">
        <w:rPr>
          <w:lang w:val="lv-LV"/>
        </w:rPr>
        <w:t>tika segtas no pašvaldības budžeta.</w:t>
      </w:r>
    </w:p>
    <w:p w:rsidR="0012440A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A20DCD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30E97" w:rsidRDefault="00F30E97" w:rsidP="00F30E97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r w:rsidRPr="0012440A">
        <w:rPr>
          <w:rFonts w:ascii="Times New Roman" w:eastAsiaTheme="minorEastAsia" w:hAnsi="Times New Roman"/>
          <w:bCs/>
          <w:noProof/>
          <w:lang w:val="lv-LV"/>
        </w:rPr>
        <w:t>Helēna Trošimova</w:t>
      </w:r>
    </w:p>
    <w:p w:rsidR="00F30E97" w:rsidRDefault="00F30E97" w:rsidP="00F30E97">
      <w:pPr>
        <w:spacing w:after="0" w:line="240" w:lineRule="auto"/>
        <w:rPr>
          <w:rFonts w:ascii="Times New Roman" w:eastAsiaTheme="minorEastAsia" w:hAnsi="Times New Roman"/>
          <w:noProof/>
          <w:lang w:val="lv-LV"/>
        </w:rPr>
      </w:pPr>
      <w:r w:rsidRPr="0012440A">
        <w:rPr>
          <w:rFonts w:ascii="Times New Roman" w:hAnsi="Times New Roman" w:cs="Times New Roman"/>
          <w:lang w:val="lv-LV"/>
        </w:rPr>
        <w:t>Attīstības departamenta Projektu nodaļas</w:t>
      </w:r>
      <w:r w:rsidRPr="0012440A">
        <w:rPr>
          <w:rFonts w:ascii="Times New Roman" w:eastAsiaTheme="minorEastAsia" w:hAnsi="Times New Roman"/>
          <w:noProof/>
          <w:lang w:val="lv-LV"/>
        </w:rPr>
        <w:t xml:space="preserve"> Vecākā eksperte projektu jautājumos </w:t>
      </w:r>
    </w:p>
    <w:p w:rsidR="00F30E97" w:rsidRPr="0012440A" w:rsidRDefault="00080361" w:rsidP="00F30E97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hyperlink r:id="rId7" w:history="1">
        <w:r w:rsidR="00F30E97" w:rsidRPr="00BE3905">
          <w:rPr>
            <w:rStyle w:val="Hyperlink"/>
            <w:rFonts w:ascii="Times New Roman" w:eastAsiaTheme="minorEastAsia" w:hAnsi="Times New Roman"/>
            <w:bCs/>
            <w:noProof/>
            <w:lang w:val="lv-LV"/>
          </w:rPr>
          <w:t>helena.trosimova@daugavpils.lv</w:t>
        </w:r>
      </w:hyperlink>
      <w:r w:rsidR="00F30E97">
        <w:rPr>
          <w:rFonts w:ascii="Times New Roman" w:eastAsiaTheme="minorEastAsia" w:hAnsi="Times New Roman"/>
          <w:bCs/>
          <w:noProof/>
          <w:lang w:val="lv-LV"/>
        </w:rPr>
        <w:t xml:space="preserve"> </w:t>
      </w:r>
    </w:p>
    <w:p w:rsidR="00AE61CE" w:rsidRPr="0043091F" w:rsidRDefault="000E22E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5CDD4" wp14:editId="1D1607BF">
            <wp:simplePos x="0" y="0"/>
            <wp:positionH relativeFrom="margin">
              <wp:posOffset>647700</wp:posOffset>
            </wp:positionH>
            <wp:positionV relativeFrom="paragraph">
              <wp:posOffset>80010</wp:posOffset>
            </wp:positionV>
            <wp:extent cx="4762500" cy="1123950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6" b="33396"/>
                    <a:stretch/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270C"/>
    <w:multiLevelType w:val="hybridMultilevel"/>
    <w:tmpl w:val="840E9214"/>
    <w:lvl w:ilvl="0" w:tplc="F314FD4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05F2"/>
    <w:rsid w:val="000156A6"/>
    <w:rsid w:val="00026D0C"/>
    <w:rsid w:val="00030DF4"/>
    <w:rsid w:val="00080361"/>
    <w:rsid w:val="000E22E2"/>
    <w:rsid w:val="0012440A"/>
    <w:rsid w:val="00163B8B"/>
    <w:rsid w:val="00170981"/>
    <w:rsid w:val="001A4C8F"/>
    <w:rsid w:val="001D4B62"/>
    <w:rsid w:val="00217194"/>
    <w:rsid w:val="00236B30"/>
    <w:rsid w:val="002709AA"/>
    <w:rsid w:val="002832EF"/>
    <w:rsid w:val="00312A76"/>
    <w:rsid w:val="003269A5"/>
    <w:rsid w:val="003B0000"/>
    <w:rsid w:val="003B2ACB"/>
    <w:rsid w:val="00401288"/>
    <w:rsid w:val="00417C7F"/>
    <w:rsid w:val="00424FA7"/>
    <w:rsid w:val="0043091F"/>
    <w:rsid w:val="00437A0E"/>
    <w:rsid w:val="0044275F"/>
    <w:rsid w:val="00474176"/>
    <w:rsid w:val="00477A39"/>
    <w:rsid w:val="004874A9"/>
    <w:rsid w:val="004B2232"/>
    <w:rsid w:val="00507DB5"/>
    <w:rsid w:val="0051076D"/>
    <w:rsid w:val="0052265A"/>
    <w:rsid w:val="00556675"/>
    <w:rsid w:val="00566747"/>
    <w:rsid w:val="00600AC9"/>
    <w:rsid w:val="006A1B14"/>
    <w:rsid w:val="006A3006"/>
    <w:rsid w:val="00703C30"/>
    <w:rsid w:val="007115CA"/>
    <w:rsid w:val="0072462A"/>
    <w:rsid w:val="00732F06"/>
    <w:rsid w:val="0079648A"/>
    <w:rsid w:val="007A11DE"/>
    <w:rsid w:val="007C587E"/>
    <w:rsid w:val="007D2060"/>
    <w:rsid w:val="008264DC"/>
    <w:rsid w:val="00851623"/>
    <w:rsid w:val="008C20B2"/>
    <w:rsid w:val="008F32F6"/>
    <w:rsid w:val="00910277"/>
    <w:rsid w:val="009C76C2"/>
    <w:rsid w:val="009D01A5"/>
    <w:rsid w:val="009F472B"/>
    <w:rsid w:val="00A20DCD"/>
    <w:rsid w:val="00A91E41"/>
    <w:rsid w:val="00AE61CE"/>
    <w:rsid w:val="00B0662A"/>
    <w:rsid w:val="00B779A1"/>
    <w:rsid w:val="00B875AC"/>
    <w:rsid w:val="00BC4D53"/>
    <w:rsid w:val="00BE42E0"/>
    <w:rsid w:val="00C0263F"/>
    <w:rsid w:val="00CD74B9"/>
    <w:rsid w:val="00CF632E"/>
    <w:rsid w:val="00D503DB"/>
    <w:rsid w:val="00DD7667"/>
    <w:rsid w:val="00DE6F99"/>
    <w:rsid w:val="00DF13E4"/>
    <w:rsid w:val="00E202ED"/>
    <w:rsid w:val="00E467A4"/>
    <w:rsid w:val="00E8643D"/>
    <w:rsid w:val="00ED4BEF"/>
    <w:rsid w:val="00ED6625"/>
    <w:rsid w:val="00EE2DAC"/>
    <w:rsid w:val="00EF374E"/>
    <w:rsid w:val="00F0232A"/>
    <w:rsid w:val="00F30E97"/>
    <w:rsid w:val="00F44878"/>
    <w:rsid w:val="00F476DA"/>
    <w:rsid w:val="00F65F09"/>
    <w:rsid w:val="00F722F0"/>
    <w:rsid w:val="00F822A6"/>
    <w:rsid w:val="00FA487A"/>
    <w:rsid w:val="00FB583D"/>
    <w:rsid w:val="00FF1713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helena.trosimov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11</cp:revision>
  <cp:lastPrinted>2020-04-01T07:06:00Z</cp:lastPrinted>
  <dcterms:created xsi:type="dcterms:W3CDTF">2020-02-03T07:32:00Z</dcterms:created>
  <dcterms:modified xsi:type="dcterms:W3CDTF">2020-04-01T07:30:00Z</dcterms:modified>
</cp:coreProperties>
</file>